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hAnsi="宋体" w:eastAsia="楷体_GB2312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楷体_GB2312" w:hAnsi="宋体" w:eastAsia="楷体_GB2312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会员（个人）</w:t>
      </w:r>
      <w:r>
        <w:rPr>
          <w:rFonts w:hint="eastAsia" w:ascii="楷体_GB2312" w:hAnsi="宋体" w:eastAsia="楷体_GB2312"/>
          <w:b w:val="0"/>
          <w:bCs/>
          <w:i w:val="0"/>
          <w:caps w:val="0"/>
          <w:spacing w:val="0"/>
          <w:w w:val="100"/>
          <w:sz w:val="44"/>
          <w:szCs w:val="44"/>
        </w:rPr>
        <w:t>申报表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楷体_GB2312" w:eastAsia="楷体_GB2312"/>
          <w:b w:val="0"/>
          <w:bCs/>
          <w:i w:val="0"/>
          <w:caps w:val="0"/>
          <w:spacing w:val="0"/>
          <w:w w:val="100"/>
          <w:sz w:val="28"/>
        </w:rPr>
      </w:pPr>
      <w:r>
        <w:rPr>
          <w:rFonts w:hint="eastAsia" w:ascii="楷体_GB2312" w:eastAsia="楷体_GB2312"/>
          <w:b/>
          <w:bCs/>
          <w:i w:val="0"/>
          <w:caps w:val="0"/>
          <w:spacing w:val="0"/>
          <w:w w:val="100"/>
          <w:sz w:val="32"/>
        </w:rPr>
        <w:t xml:space="preserve">     </w:t>
      </w:r>
      <w:r>
        <w:rPr>
          <w:rFonts w:hint="eastAsia" w:ascii="楷体_GB2312" w:eastAsia="楷体_GB2312"/>
          <w:b/>
          <w:bCs/>
          <w:i w:val="0"/>
          <w:caps w:val="0"/>
          <w:spacing w:val="0"/>
          <w:w w:val="10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填报人：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申报时间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</w:rPr>
        <w:t>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5"/>
        <w:gridCol w:w="2473"/>
        <w:gridCol w:w="807"/>
        <w:gridCol w:w="404"/>
        <w:gridCol w:w="8"/>
        <w:gridCol w:w="873"/>
        <w:gridCol w:w="630"/>
        <w:gridCol w:w="22"/>
        <w:gridCol w:w="24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>姓   名</w:t>
            </w:r>
          </w:p>
        </w:tc>
        <w:tc>
          <w:tcPr>
            <w:tcW w:w="3684" w:type="dxa"/>
            <w:gridSpan w:val="3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1511" w:type="dxa"/>
            <w:gridSpan w:val="3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电 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 话</w:t>
            </w:r>
          </w:p>
        </w:tc>
        <w:tc>
          <w:tcPr>
            <w:tcW w:w="1484" w:type="dxa"/>
            <w:gridSpan w:val="3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学历及专业</w:t>
            </w:r>
          </w:p>
        </w:tc>
        <w:tc>
          <w:tcPr>
            <w:tcW w:w="3692" w:type="dxa"/>
            <w:gridSpan w:val="4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1525" w:type="dxa"/>
            <w:gridSpan w:val="3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政治面貌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研究方向</w:t>
            </w:r>
          </w:p>
        </w:tc>
        <w:tc>
          <w:tcPr>
            <w:tcW w:w="6679" w:type="dxa"/>
            <w:gridSpan w:val="9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工作单位</w:t>
            </w:r>
          </w:p>
        </w:tc>
        <w:tc>
          <w:tcPr>
            <w:tcW w:w="3280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182" w:type="dxa"/>
            <w:gridSpan w:val="6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联系电话</w:t>
            </w:r>
          </w:p>
        </w:tc>
        <w:tc>
          <w:tcPr>
            <w:tcW w:w="1217" w:type="dxa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843" w:type="dxa"/>
            <w:gridSpan w:val="2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简历及成果</w:t>
            </w:r>
          </w:p>
        </w:tc>
        <w:tc>
          <w:tcPr>
            <w:tcW w:w="6679" w:type="dxa"/>
            <w:gridSpan w:val="9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4316" w:type="dxa"/>
            <w:gridSpan w:val="3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>会费：小写____元(一届五年)。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会费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主要用于会员服务、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法治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宣传、法治公益事业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等。</w:t>
            </w:r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</w:pPr>
          </w:p>
        </w:tc>
        <w:tc>
          <w:tcPr>
            <w:tcW w:w="420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开户名称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四川省法治文化研究会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开户银行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工商银行成都东大支行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银行帐号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4402 2980 0910 0364 568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通讯地址：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成都市锦江区永兴巷15号省政府二办综合楼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电话：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028-86601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431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602" w:firstLineChars="200"/>
              <w:jc w:val="both"/>
              <w:textAlignment w:val="baseline"/>
              <w:rPr>
                <w:rFonts w:hint="eastAsia" w:ascii="楷体_GB2312" w:eastAsia="楷体_GB2312"/>
                <w:b/>
                <w:bCs w:val="0"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/>
                <w:bCs w:val="0"/>
                <w:i w:val="0"/>
                <w:caps w:val="0"/>
                <w:spacing w:val="0"/>
                <w:w w:val="100"/>
                <w:sz w:val="30"/>
                <w:lang w:eastAsia="zh-CN"/>
              </w:rPr>
              <w:t>我自愿加入四川省法治文化研究会，遵守章程，缴纳会费。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       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 xml:space="preserve">           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（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签字或盖章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）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          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年  月  日</w:t>
            </w:r>
          </w:p>
        </w:tc>
        <w:tc>
          <w:tcPr>
            <w:tcW w:w="4206" w:type="dxa"/>
            <w:gridSpan w:val="8"/>
            <w:vAlign w:val="top"/>
          </w:tcPr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研究会审核意见</w:t>
            </w: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          </w:t>
            </w:r>
          </w:p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8" w:type="dxa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批准时间</w:t>
            </w:r>
          </w:p>
        </w:tc>
        <w:tc>
          <w:tcPr>
            <w:tcW w:w="2588" w:type="dxa"/>
            <w:gridSpan w:val="2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  <w:tc>
          <w:tcPr>
            <w:tcW w:w="2092" w:type="dxa"/>
            <w:gridSpan w:val="4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  <w:r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  <w:t>批准证件编号</w:t>
            </w:r>
          </w:p>
        </w:tc>
        <w:tc>
          <w:tcPr>
            <w:tcW w:w="2114" w:type="dxa"/>
            <w:gridSpan w:val="4"/>
            <w:vAlign w:val="top"/>
          </w:tcPr>
          <w:p>
            <w:pPr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楷体_GB2312" w:eastAsia="楷体_GB2312"/>
                <w:b w:val="0"/>
                <w:bCs/>
                <w:i w:val="0"/>
                <w:caps w:val="0"/>
                <w:spacing w:val="0"/>
                <w:w w:val="100"/>
                <w:sz w:val="3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  <w:t>四川省法治文化研究会会员部    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mUzMTAwNDM2ODRiMjBmYmFiMzFmOGE5OWIyNDUifQ=="/>
  </w:docVars>
  <w:rsids>
    <w:rsidRoot w:val="0A5D5B81"/>
    <w:rsid w:val="028D1FCE"/>
    <w:rsid w:val="049277E4"/>
    <w:rsid w:val="0A5D5B81"/>
    <w:rsid w:val="0DDE62A4"/>
    <w:rsid w:val="14AB3CE1"/>
    <w:rsid w:val="14BD76AB"/>
    <w:rsid w:val="19E04A29"/>
    <w:rsid w:val="2674607E"/>
    <w:rsid w:val="29BB2216"/>
    <w:rsid w:val="322E282A"/>
    <w:rsid w:val="37B25A3B"/>
    <w:rsid w:val="3AD15794"/>
    <w:rsid w:val="3AF8490D"/>
    <w:rsid w:val="487876E4"/>
    <w:rsid w:val="488E4B80"/>
    <w:rsid w:val="497C6E7C"/>
    <w:rsid w:val="4C007683"/>
    <w:rsid w:val="51EE544E"/>
    <w:rsid w:val="57083E98"/>
    <w:rsid w:val="596B29FC"/>
    <w:rsid w:val="5CB9286F"/>
    <w:rsid w:val="5F760B98"/>
    <w:rsid w:val="750E0057"/>
    <w:rsid w:val="75CD0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255</Characters>
  <Lines>0</Lines>
  <Paragraphs>0</Paragraphs>
  <TotalTime>13</TotalTime>
  <ScaleCrop>false</ScaleCrop>
  <LinksUpToDate>false</LinksUpToDate>
  <CharactersWithSpaces>359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2017-06-30T09:22:00Z</dcterms:created>
  <dc:creator>Administrator</dc:creator>
  <cp:lastModifiedBy>Administrator</cp:lastModifiedBy>
  <cp:lastPrinted>2022-03-15T01:23:00Z</cp:lastPrinted>
  <dcterms:modified xsi:type="dcterms:W3CDTF">2023-07-24T08:14:57Z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040FC6369A79402B8FE488A537DA3304</vt:lpwstr>
  </property>
</Properties>
</file>